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675" w:rsidRDefault="009B5675" w:rsidP="009B5675">
      <w:pPr>
        <w:pStyle w:val="NoSpacing"/>
      </w:pPr>
      <w:r>
        <w:rPr>
          <w:u w:val="single"/>
        </w:rPr>
        <w:t>Thomas BACKHOUSE</w:t>
      </w:r>
      <w:r>
        <w:t xml:space="preserve">    (fl.1474)</w:t>
      </w:r>
    </w:p>
    <w:p w:rsidR="009B5675" w:rsidRDefault="009B5675" w:rsidP="009B5675">
      <w:pPr>
        <w:pStyle w:val="NoSpacing"/>
      </w:pPr>
    </w:p>
    <w:p w:rsidR="009B5675" w:rsidRDefault="009B5675" w:rsidP="009B5675">
      <w:pPr>
        <w:pStyle w:val="NoSpacing"/>
      </w:pPr>
    </w:p>
    <w:p w:rsidR="009B5675" w:rsidRDefault="009B5675" w:rsidP="009B5675">
      <w:pPr>
        <w:pStyle w:val="NoSpacing"/>
      </w:pPr>
      <w:r>
        <w:t xml:space="preserve">    in</w:t>
      </w:r>
      <w:r>
        <w:tab/>
        <w:t>1474</w:t>
      </w:r>
      <w:r>
        <w:tab/>
        <w:t>He was Prebendary of Stanwick in Ripon Cathedral.</w:t>
      </w:r>
    </w:p>
    <w:p w:rsidR="009B5675" w:rsidRDefault="009B5675" w:rsidP="009B5675">
      <w:pPr>
        <w:pStyle w:val="NoSpacing"/>
      </w:pPr>
      <w:r>
        <w:tab/>
      </w:r>
      <w:r>
        <w:tab/>
        <w:t>(“Ripon Millenary Record”  Part II p.13)</w:t>
      </w:r>
    </w:p>
    <w:p w:rsidR="009B5675" w:rsidRDefault="009B5675" w:rsidP="009B5675">
      <w:pPr>
        <w:pStyle w:val="NoSpacing"/>
      </w:pPr>
    </w:p>
    <w:p w:rsidR="009B5675" w:rsidRDefault="009B5675" w:rsidP="009B5675">
      <w:pPr>
        <w:pStyle w:val="NoSpacing"/>
      </w:pPr>
    </w:p>
    <w:p w:rsidR="009B5675" w:rsidRDefault="009B5675" w:rsidP="009B5675">
      <w:pPr>
        <w:pStyle w:val="NoSpacing"/>
      </w:pPr>
    </w:p>
    <w:p w:rsidR="00BA4020" w:rsidRDefault="009B5675" w:rsidP="009B5675">
      <w:r>
        <w:t>25 January 2011</w:t>
      </w:r>
    </w:p>
    <w:sectPr w:rsidR="00BA4020" w:rsidSect="00A075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675" w:rsidRDefault="009B5675" w:rsidP="00552EBA">
      <w:pPr>
        <w:spacing w:after="0" w:line="240" w:lineRule="auto"/>
      </w:pPr>
      <w:r>
        <w:separator/>
      </w:r>
    </w:p>
  </w:endnote>
  <w:endnote w:type="continuationSeparator" w:id="0">
    <w:p w:rsidR="009B5675" w:rsidRDefault="009B567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B5675">
        <w:rPr>
          <w:noProof/>
        </w:rPr>
        <w:t>13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675" w:rsidRDefault="009B5675" w:rsidP="00552EBA">
      <w:pPr>
        <w:spacing w:after="0" w:line="240" w:lineRule="auto"/>
      </w:pPr>
      <w:r>
        <w:separator/>
      </w:r>
    </w:p>
  </w:footnote>
  <w:footnote w:type="continuationSeparator" w:id="0">
    <w:p w:rsidR="009B5675" w:rsidRDefault="009B567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B5675"/>
    <w:rsid w:val="00A075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6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2011-02-13T17:02:00Z</dcterms:created>
  <dcterms:modified xsi:type="dcterms:W3CDTF">2011-02-13T17:02:00Z</dcterms:modified>
</cp:coreProperties>
</file>